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9F" w:rsidRPr="00CD2E9F" w:rsidRDefault="00CD2E9F" w:rsidP="00CD2E9F">
      <w:pPr>
        <w:ind w:left="5670" w:right="-1"/>
        <w:jc w:val="both"/>
        <w:rPr>
          <w:sz w:val="28"/>
        </w:rPr>
      </w:pPr>
      <w:r w:rsidRPr="00CD2E9F">
        <w:rPr>
          <w:sz w:val="28"/>
        </w:rPr>
        <w:t>Додаток</w:t>
      </w:r>
      <w:r>
        <w:rPr>
          <w:sz w:val="28"/>
        </w:rPr>
        <w:t xml:space="preserve"> 5</w:t>
      </w:r>
    </w:p>
    <w:p w:rsidR="00CD2E9F" w:rsidRPr="00CD2E9F" w:rsidRDefault="00CD2E9F" w:rsidP="008A71C4">
      <w:pPr>
        <w:ind w:left="5670"/>
        <w:rPr>
          <w:spacing w:val="4"/>
          <w:sz w:val="28"/>
          <w:szCs w:val="28"/>
          <w:lang w:val="uk-UA"/>
        </w:rPr>
      </w:pPr>
      <w:r w:rsidRPr="00CD2E9F">
        <w:rPr>
          <w:spacing w:val="4"/>
          <w:sz w:val="28"/>
          <w:szCs w:val="28"/>
          <w:lang w:val="uk-UA"/>
        </w:rPr>
        <w:t xml:space="preserve">до рішення </w:t>
      </w:r>
      <w:r w:rsidRPr="00CD2E9F">
        <w:rPr>
          <w:sz w:val="28"/>
          <w:szCs w:val="28"/>
          <w:lang w:val="uk-UA"/>
        </w:rPr>
        <w:t>ви</w:t>
      </w:r>
      <w:r w:rsidRPr="00CD2E9F">
        <w:rPr>
          <w:spacing w:val="4"/>
          <w:sz w:val="28"/>
          <w:szCs w:val="28"/>
          <w:lang w:val="uk-UA"/>
        </w:rPr>
        <w:t>конавчого комітету Новгород-Сіверської міської ради</w:t>
      </w:r>
    </w:p>
    <w:p w:rsidR="00CD2E9F" w:rsidRPr="00CD2E9F" w:rsidRDefault="007D5E27" w:rsidP="00CD2E9F">
      <w:pPr>
        <w:ind w:left="5670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27</w:t>
      </w:r>
      <w:r w:rsidR="00CD2E9F" w:rsidRPr="00CD2E9F">
        <w:rPr>
          <w:spacing w:val="4"/>
          <w:sz w:val="28"/>
          <w:szCs w:val="28"/>
          <w:lang w:val="uk-UA"/>
        </w:rPr>
        <w:t xml:space="preserve"> вересня 2024 року № </w:t>
      </w:r>
      <w:r>
        <w:rPr>
          <w:spacing w:val="4"/>
          <w:sz w:val="28"/>
          <w:szCs w:val="28"/>
          <w:lang w:val="uk-UA"/>
        </w:rPr>
        <w:t>275</w:t>
      </w:r>
      <w:bookmarkStart w:id="0" w:name="_GoBack"/>
      <w:bookmarkEnd w:id="0"/>
    </w:p>
    <w:p w:rsidR="00CD2E9F" w:rsidRDefault="00CD2E9F" w:rsidP="00CD2E9F">
      <w:pPr>
        <w:jc w:val="center"/>
        <w:rPr>
          <w:bCs/>
          <w:sz w:val="28"/>
          <w:szCs w:val="28"/>
          <w:lang w:eastAsia="uk-UA"/>
        </w:rPr>
      </w:pPr>
    </w:p>
    <w:p w:rsidR="00CD2E9F" w:rsidRDefault="00CD2E9F" w:rsidP="00CD2E9F">
      <w:pPr>
        <w:jc w:val="center"/>
        <w:rPr>
          <w:bCs/>
          <w:sz w:val="28"/>
          <w:szCs w:val="28"/>
          <w:lang w:eastAsia="uk-UA"/>
        </w:rPr>
      </w:pPr>
      <w:r w:rsidRPr="003922B2">
        <w:rPr>
          <w:bCs/>
          <w:sz w:val="28"/>
          <w:szCs w:val="28"/>
          <w:lang w:val="uk-UA" w:eastAsia="uk-UA"/>
        </w:rPr>
        <w:t>Структура тарифів на постачання теплової енергії</w:t>
      </w:r>
    </w:p>
    <w:p w:rsidR="00CD2E9F" w:rsidRPr="00EF21A0" w:rsidRDefault="00CD2E9F" w:rsidP="00CD2E9F">
      <w:pPr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АКЦІОНЕРН</w:t>
      </w:r>
      <w:r>
        <w:rPr>
          <w:bCs/>
          <w:sz w:val="28"/>
          <w:szCs w:val="28"/>
          <w:lang w:val="uk-UA" w:eastAsia="uk-UA"/>
        </w:rPr>
        <w:t>ОГО</w:t>
      </w:r>
      <w:r>
        <w:rPr>
          <w:bCs/>
          <w:sz w:val="28"/>
          <w:szCs w:val="28"/>
          <w:lang w:eastAsia="uk-UA"/>
        </w:rPr>
        <w:t xml:space="preserve"> ТОВАРИСТВ</w:t>
      </w:r>
      <w:r>
        <w:rPr>
          <w:bCs/>
          <w:sz w:val="28"/>
          <w:szCs w:val="28"/>
          <w:lang w:val="uk-UA" w:eastAsia="uk-UA"/>
        </w:rPr>
        <w:t>А</w:t>
      </w:r>
      <w:r w:rsidRPr="00EF21A0">
        <w:rPr>
          <w:bCs/>
          <w:sz w:val="28"/>
          <w:szCs w:val="28"/>
          <w:lang w:eastAsia="uk-UA"/>
        </w:rPr>
        <w:t xml:space="preserve"> "ОБЛТЕПЛОКОМУНЕНЕРГО" </w:t>
      </w:r>
    </w:p>
    <w:p w:rsidR="00CD2E9F" w:rsidRPr="00CD2E9F" w:rsidRDefault="00CD2E9F" w:rsidP="00CD2E9F">
      <w:pPr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>для споживачів м.</w:t>
      </w:r>
      <w:r w:rsidRPr="00EF21A0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Новгород-Сіверський</w:t>
      </w:r>
    </w:p>
    <w:p w:rsidR="00CD2E9F" w:rsidRDefault="00CD2E9F" w:rsidP="00CD2E9F">
      <w:pPr>
        <w:jc w:val="right"/>
        <w:rPr>
          <w:bCs/>
          <w:sz w:val="28"/>
          <w:szCs w:val="28"/>
          <w:lang w:eastAsia="uk-UA"/>
        </w:rPr>
      </w:pPr>
      <w:r w:rsidRPr="00346365">
        <w:rPr>
          <w:color w:val="000000"/>
          <w:lang w:val="uk-UA" w:eastAsia="uk-UA"/>
        </w:rPr>
        <w:t>Без ПДВ</w:t>
      </w:r>
    </w:p>
    <w:tbl>
      <w:tblPr>
        <w:tblpPr w:leftFromText="180" w:rightFromText="180" w:vertAnchor="text" w:tblpX="108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567"/>
        <w:gridCol w:w="6643"/>
        <w:gridCol w:w="1155"/>
        <w:gridCol w:w="1274"/>
      </w:tblGrid>
      <w:tr w:rsidR="006504C1" w:rsidRPr="003922B2" w:rsidTr="00CD2E9F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b/>
                <w:lang w:val="uk-UA" w:eastAsia="uk-UA"/>
              </w:rPr>
            </w:pPr>
            <w:r w:rsidRPr="003922B2">
              <w:rPr>
                <w:b/>
                <w:lang w:val="uk-UA" w:eastAsia="uk-UA"/>
              </w:rPr>
              <w:t>№ з/п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jc w:val="center"/>
              <w:rPr>
                <w:b/>
                <w:lang w:val="uk-UA" w:eastAsia="uk-UA"/>
              </w:rPr>
            </w:pPr>
            <w:r w:rsidRPr="003922B2">
              <w:rPr>
                <w:b/>
                <w:lang w:val="uk-UA" w:eastAsia="uk-UA"/>
              </w:rPr>
              <w:t>Найменування показників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b/>
                <w:lang w:val="uk-UA" w:eastAsia="uk-UA"/>
              </w:rPr>
            </w:pPr>
            <w:r w:rsidRPr="003922B2">
              <w:rPr>
                <w:b/>
                <w:lang w:val="uk-UA" w:eastAsia="uk-UA"/>
              </w:rPr>
              <w:t>Тарифи, грн/Гкал:</w:t>
            </w:r>
          </w:p>
        </w:tc>
      </w:tr>
      <w:tr w:rsidR="00CD2E9F" w:rsidRPr="003922B2" w:rsidTr="00CD2E9F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9F" w:rsidRPr="003922B2" w:rsidRDefault="00CD2E9F" w:rsidP="00CD2E9F">
            <w:pPr>
              <w:ind w:left="-142" w:right="-87"/>
              <w:rPr>
                <w:b/>
                <w:lang w:val="uk-UA" w:eastAsia="uk-UA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9F" w:rsidRPr="003922B2" w:rsidRDefault="00CD2E9F" w:rsidP="00CD2E9F">
            <w:pPr>
              <w:rPr>
                <w:b/>
                <w:lang w:val="uk-UA" w:eastAsia="uk-U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9F" w:rsidRPr="007D3E8E" w:rsidRDefault="00CD2E9F" w:rsidP="00CD2E9F">
            <w:pPr>
              <w:pStyle w:val="a7"/>
              <w:ind w:left="-89" w:right="-114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Для потреб населення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9F" w:rsidRPr="007D3E8E" w:rsidRDefault="00CD2E9F" w:rsidP="00CD2E9F">
            <w:pPr>
              <w:pStyle w:val="a7"/>
              <w:ind w:left="-89" w:right="-114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Для потреб бюджетних установ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CD2E9F" w:rsidRDefault="006504C1" w:rsidP="00CD2E9F">
            <w:pPr>
              <w:ind w:left="-142" w:right="-87"/>
              <w:jc w:val="center"/>
              <w:rPr>
                <w:b/>
                <w:lang w:val="uk-UA" w:eastAsia="uk-UA"/>
              </w:rPr>
            </w:pPr>
            <w:r w:rsidRPr="00CD2E9F">
              <w:rPr>
                <w:b/>
                <w:lang w:val="uk-UA" w:eastAsia="uk-UA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CD2E9F" w:rsidRDefault="006504C1" w:rsidP="00CD2E9F">
            <w:pPr>
              <w:jc w:val="center"/>
              <w:rPr>
                <w:b/>
                <w:lang w:val="uk-UA" w:eastAsia="uk-UA"/>
              </w:rPr>
            </w:pPr>
            <w:r w:rsidRPr="00CD2E9F">
              <w:rPr>
                <w:b/>
                <w:lang w:val="uk-UA" w:eastAsia="uk-UA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CD2E9F" w:rsidRDefault="006504C1" w:rsidP="00CD2E9F">
            <w:pPr>
              <w:ind w:left="-89" w:right="-114"/>
              <w:jc w:val="center"/>
              <w:rPr>
                <w:b/>
                <w:lang w:val="uk-UA" w:eastAsia="uk-UA"/>
              </w:rPr>
            </w:pPr>
            <w:r w:rsidRPr="00CD2E9F">
              <w:rPr>
                <w:b/>
                <w:lang w:val="uk-UA" w:eastAsia="uk-UA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CD2E9F" w:rsidRDefault="006504C1" w:rsidP="00CD2E9F">
            <w:pPr>
              <w:ind w:left="-89" w:right="-114"/>
              <w:jc w:val="center"/>
              <w:rPr>
                <w:b/>
                <w:lang w:val="uk-UA" w:eastAsia="uk-UA"/>
              </w:rPr>
            </w:pPr>
            <w:r w:rsidRPr="00CD2E9F">
              <w:rPr>
                <w:b/>
                <w:lang w:val="uk-UA" w:eastAsia="uk-UA"/>
              </w:rPr>
              <w:t>4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bCs/>
                <w:lang w:val="uk-UA" w:eastAsia="uk-UA"/>
              </w:rPr>
            </w:pPr>
            <w:r w:rsidRPr="003922B2">
              <w:rPr>
                <w:bCs/>
                <w:lang w:val="uk-UA" w:eastAsia="uk-UA"/>
              </w:rPr>
              <w:t>І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bCs/>
                <w:lang w:val="uk-UA" w:eastAsia="uk-UA"/>
              </w:rPr>
            </w:pPr>
            <w:r w:rsidRPr="003922B2">
              <w:rPr>
                <w:bCs/>
                <w:lang w:val="uk-UA" w:eastAsia="uk-UA"/>
              </w:rPr>
              <w:t xml:space="preserve">Тарифи на постачання теплової енергії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bCs/>
                <w:color w:val="000000"/>
                <w:lang w:val="uk-UA" w:eastAsia="uk-UA"/>
              </w:rPr>
            </w:pPr>
            <w:r w:rsidRPr="003922B2">
              <w:rPr>
                <w:bCs/>
                <w:color w:val="000000"/>
                <w:lang w:val="uk-UA" w:eastAsia="uk-UA"/>
              </w:rPr>
              <w:t>22,16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bCs/>
                <w:color w:val="000000"/>
                <w:lang w:val="uk-UA" w:eastAsia="uk-UA"/>
              </w:rPr>
            </w:pPr>
            <w:r w:rsidRPr="003922B2">
              <w:rPr>
                <w:bCs/>
                <w:color w:val="000000"/>
                <w:lang w:val="uk-UA" w:eastAsia="uk-UA"/>
              </w:rPr>
              <w:t>22,16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bCs/>
                <w:lang w:val="uk-UA" w:eastAsia="uk-UA"/>
              </w:rPr>
            </w:pPr>
            <w:r w:rsidRPr="003922B2">
              <w:rPr>
                <w:bCs/>
                <w:lang w:val="uk-UA" w:eastAsia="uk-UA"/>
              </w:rPr>
              <w:t>ІІ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b/>
                <w:bCs/>
                <w:lang w:val="uk-UA" w:eastAsia="uk-UA"/>
              </w:rPr>
            </w:pPr>
            <w:r w:rsidRPr="003922B2">
              <w:rPr>
                <w:b/>
                <w:bCs/>
                <w:lang w:val="uk-UA" w:eastAsia="uk-UA"/>
              </w:rPr>
              <w:t>Структура тарифів на постачання теплової енергії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Виробнича собівартість, у тому числі: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20,50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20,50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прямі матеріальні витрати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прямі витрати на оплату праці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15,84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15,84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інші прямі витрати, у тому числі: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4,33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1.3.1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CD2E9F" w:rsidP="00CD2E9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відрахування </w:t>
            </w:r>
            <w:r w:rsidR="006504C1" w:rsidRPr="003922B2">
              <w:rPr>
                <w:lang w:val="uk-UA" w:eastAsia="uk-UA"/>
              </w:rPr>
              <w:t>на соціальні заходи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3,49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3,49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1.3.2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 xml:space="preserve">амортизаційні відрахування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0,45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1.3.3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інші прямі витрати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0,40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загальновиробничі витрати, у тому числі: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0,32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0,32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1.4.1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витрати на оплату праці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0,07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1.4.2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відрахування  на соціальні заходи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0,01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1.4.3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 xml:space="preserve">амортизаційні відрахування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1.4.4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інші витрати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0,24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Адміністративні витрати, у тому числі: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0,63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0,63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2.1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витрати на оплату праці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0,41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2.2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0,09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2.3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 xml:space="preserve">амортизаційні відрахування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0,01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2.4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інші витрати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0,11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Інші операційні витрати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Фінансові витрати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5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Повна собівартість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21,13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21,13</w:t>
            </w:r>
          </w:p>
        </w:tc>
      </w:tr>
      <w:tr w:rsidR="006504C1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6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Витрати на відшкодування втрат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1" w:rsidRPr="003922B2" w:rsidRDefault="006504C1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</w:tr>
      <w:tr w:rsidR="00CD2E9F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7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Розрахунковий прибуток, усього, у тому числі: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1,03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89" w:right="-114"/>
              <w:jc w:val="center"/>
              <w:rPr>
                <w:color w:val="000000"/>
                <w:lang w:val="uk-UA"/>
              </w:rPr>
            </w:pPr>
            <w:r w:rsidRPr="003922B2">
              <w:rPr>
                <w:color w:val="000000"/>
                <w:lang w:val="uk-UA"/>
              </w:rPr>
              <w:t>1,03</w:t>
            </w:r>
          </w:p>
        </w:tc>
      </w:tr>
      <w:tr w:rsidR="00CD2E9F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7.1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податок на прибуток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0,19</w:t>
            </w:r>
          </w:p>
        </w:tc>
      </w:tr>
      <w:tr w:rsidR="00CD2E9F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7.2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0,00</w:t>
            </w:r>
          </w:p>
        </w:tc>
      </w:tr>
      <w:tr w:rsidR="00CD2E9F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7.3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інше використання прибутку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0,85</w:t>
            </w:r>
          </w:p>
        </w:tc>
      </w:tr>
      <w:tr w:rsidR="00CD2E9F" w:rsidRPr="003922B2" w:rsidTr="00CD2E9F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142" w:right="-87"/>
              <w:jc w:val="center"/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8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rPr>
                <w:lang w:val="uk-UA" w:eastAsia="uk-UA"/>
              </w:rPr>
            </w:pPr>
            <w:r w:rsidRPr="003922B2">
              <w:rPr>
                <w:lang w:val="uk-UA" w:eastAsia="uk-UA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576,58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9F" w:rsidRPr="003922B2" w:rsidRDefault="00CD2E9F" w:rsidP="00CD2E9F">
            <w:pPr>
              <w:ind w:left="-89" w:right="-114"/>
              <w:jc w:val="center"/>
              <w:rPr>
                <w:lang w:val="uk-UA"/>
              </w:rPr>
            </w:pPr>
            <w:r w:rsidRPr="003922B2">
              <w:rPr>
                <w:lang w:val="uk-UA"/>
              </w:rPr>
              <w:t>1 875,11</w:t>
            </w:r>
          </w:p>
        </w:tc>
      </w:tr>
    </w:tbl>
    <w:p w:rsidR="00CD2E9F" w:rsidRDefault="00CD2E9F" w:rsidP="00CD2E9F">
      <w:pPr>
        <w:ind w:right="424"/>
        <w:rPr>
          <w:sz w:val="28"/>
          <w:szCs w:val="28"/>
          <w:lang w:val="en-US"/>
        </w:rPr>
      </w:pPr>
    </w:p>
    <w:p w:rsidR="006E6EED" w:rsidRDefault="006E6EED" w:rsidP="00CD2E9F">
      <w:pPr>
        <w:rPr>
          <w:sz w:val="28"/>
          <w:szCs w:val="28"/>
          <w:lang w:val="en-US"/>
        </w:rPr>
      </w:pPr>
    </w:p>
    <w:p w:rsidR="00CD2E9F" w:rsidRPr="00590A0C" w:rsidRDefault="00CD2E9F" w:rsidP="00CD2E9F">
      <w:pPr>
        <w:rPr>
          <w:sz w:val="28"/>
          <w:szCs w:val="28"/>
          <w:lang w:val="uk-UA"/>
        </w:rPr>
      </w:pPr>
      <w:r w:rsidRPr="00590A0C">
        <w:rPr>
          <w:sz w:val="28"/>
          <w:szCs w:val="28"/>
          <w:lang w:val="uk-UA"/>
        </w:rPr>
        <w:t>Керуючий справами виконавчого</w:t>
      </w:r>
    </w:p>
    <w:p w:rsidR="006504C1" w:rsidRPr="006504C1" w:rsidRDefault="00CD2E9F">
      <w:pPr>
        <w:rPr>
          <w:lang w:val="uk-UA"/>
        </w:rPr>
      </w:pPr>
      <w:r w:rsidRPr="00590A0C">
        <w:rPr>
          <w:sz w:val="28"/>
          <w:szCs w:val="28"/>
          <w:lang w:val="uk-UA"/>
        </w:rPr>
        <w:t xml:space="preserve">комітету міської ради </w:t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  <w:t>Сергій ПОЛИВОДА</w:t>
      </w:r>
    </w:p>
    <w:sectPr w:rsidR="006504C1" w:rsidRPr="006504C1" w:rsidSect="00CD2E9F">
      <w:headerReference w:type="even" r:id="rId6"/>
      <w:headerReference w:type="first" r:id="rId7"/>
      <w:pgSz w:w="11906" w:h="16838"/>
      <w:pgMar w:top="1134" w:right="567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A2" w:rsidRDefault="00BE28A2" w:rsidP="00773D7A">
      <w:r>
        <w:separator/>
      </w:r>
    </w:p>
  </w:endnote>
  <w:endnote w:type="continuationSeparator" w:id="0">
    <w:p w:rsidR="00BE28A2" w:rsidRDefault="00BE28A2" w:rsidP="0077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A2" w:rsidRDefault="00BE28A2" w:rsidP="00773D7A">
      <w:r>
        <w:separator/>
      </w:r>
    </w:p>
  </w:footnote>
  <w:footnote w:type="continuationSeparator" w:id="0">
    <w:p w:rsidR="00BE28A2" w:rsidRDefault="00BE28A2" w:rsidP="0077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CC" w:rsidRDefault="00D065CC" w:rsidP="00D065CC">
    <w:pPr>
      <w:pStyle w:val="a3"/>
      <w:jc w:val="center"/>
      <w:rPr>
        <w:lang w:val="uk-UA"/>
      </w:rPr>
    </w:pPr>
    <w:r>
      <w:rPr>
        <w:lang w:val="uk-UA"/>
      </w:rPr>
      <w:t>2</w:t>
    </w:r>
  </w:p>
  <w:p w:rsidR="00D065CC" w:rsidRPr="00D065CC" w:rsidRDefault="00CD2E9F" w:rsidP="006E6EED">
    <w:pPr>
      <w:pStyle w:val="a3"/>
      <w:jc w:val="right"/>
      <w:rPr>
        <w:lang w:val="uk-UA"/>
      </w:rPr>
    </w:pPr>
    <w:r>
      <w:rPr>
        <w:lang w:val="uk-UA"/>
      </w:rPr>
      <w:t>П</w:t>
    </w:r>
    <w:r w:rsidR="00D065CC">
      <w:rPr>
        <w:lang w:val="uk-UA"/>
      </w:rPr>
      <w:t>родовження додатка 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CC" w:rsidRDefault="00D065CC">
    <w:pPr>
      <w:pStyle w:val="a3"/>
      <w:jc w:val="center"/>
    </w:pPr>
  </w:p>
  <w:p w:rsidR="00D065CC" w:rsidRDefault="00D065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C1"/>
    <w:rsid w:val="00152635"/>
    <w:rsid w:val="003222F1"/>
    <w:rsid w:val="003922B2"/>
    <w:rsid w:val="003B5C44"/>
    <w:rsid w:val="006504C1"/>
    <w:rsid w:val="006E6EED"/>
    <w:rsid w:val="00732BCC"/>
    <w:rsid w:val="00773D7A"/>
    <w:rsid w:val="007D5E27"/>
    <w:rsid w:val="00823670"/>
    <w:rsid w:val="008341D9"/>
    <w:rsid w:val="0087599A"/>
    <w:rsid w:val="008A71C4"/>
    <w:rsid w:val="009316EB"/>
    <w:rsid w:val="00BE28A2"/>
    <w:rsid w:val="00C861C0"/>
    <w:rsid w:val="00CD2E9F"/>
    <w:rsid w:val="00D065CC"/>
    <w:rsid w:val="00E04FA1"/>
    <w:rsid w:val="00E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43D6"/>
  <w15:docId w15:val="{44007348-EFFF-4264-87DF-1080B606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3D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3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D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Serhei</cp:lastModifiedBy>
  <cp:revision>11</cp:revision>
  <dcterms:created xsi:type="dcterms:W3CDTF">2024-09-17T06:58:00Z</dcterms:created>
  <dcterms:modified xsi:type="dcterms:W3CDTF">2024-09-30T08:58:00Z</dcterms:modified>
</cp:coreProperties>
</file>